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4BB" w:rsidRPr="003E04BB" w:rsidRDefault="003E04BB" w:rsidP="003E04BB">
      <w:pPr>
        <w:shd w:val="clear" w:color="auto" w:fill="459E00"/>
        <w:spacing w:after="0" w:line="240" w:lineRule="auto"/>
        <w:rPr>
          <w:rFonts w:ascii="Tahoma" w:eastAsia="Times New Roman" w:hAnsi="Tahoma" w:cs="Tahoma"/>
          <w:color w:val="FFFFFF"/>
          <w:sz w:val="17"/>
          <w:szCs w:val="17"/>
        </w:rPr>
      </w:pPr>
      <w:r w:rsidRPr="003E04BB">
        <w:rPr>
          <w:rFonts w:ascii="Tahoma" w:eastAsia="Times New Roman" w:hAnsi="Tahoma" w:cs="Tahoma"/>
          <w:color w:val="FFFFFF"/>
          <w:sz w:val="17"/>
          <w:szCs w:val="17"/>
          <w:cs/>
        </w:rPr>
        <w:t>ข้อมูลผู้ถูกประเมิน</w:t>
      </w:r>
    </w:p>
    <w:p w:rsidR="003E04BB" w:rsidRPr="003E04BB" w:rsidRDefault="003E04BB" w:rsidP="003E04BB">
      <w:pPr>
        <w:shd w:val="clear" w:color="auto" w:fill="F5F3E5"/>
        <w:spacing w:after="130" w:line="240" w:lineRule="auto"/>
        <w:rPr>
          <w:rFonts w:ascii="Tahoma" w:eastAsia="Times New Roman" w:hAnsi="Tahoma" w:cs="Tahoma"/>
          <w:color w:val="312E25"/>
          <w:sz w:val="17"/>
          <w:szCs w:val="17"/>
        </w:rPr>
      </w:pP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ชื่อรายงาน :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ประสิทธิภาพการเรียนการสอน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ประจำปีการศึกษา :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</w:rPr>
        <w:t>1/2555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</w:rPr>
        <w:br/>
      </w:r>
      <w:proofErr w:type="gramStart"/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ชื่อรายวิชาที่ถูกประเมิน :</w:t>
      </w:r>
      <w:proofErr w:type="gramEnd"/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ตรรกศาสตร์เชิงคณิตศาสตร์เบื้องต้น(</w:t>
      </w:r>
      <w:proofErr w:type="spellStart"/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คศ</w:t>
      </w:r>
      <w:proofErr w:type="spellEnd"/>
      <w:r w:rsidRPr="003E04BB">
        <w:rPr>
          <w:rFonts w:ascii="Tahoma" w:eastAsia="Times New Roman" w:hAnsi="Tahoma" w:cs="Tahoma"/>
          <w:color w:val="312E25"/>
          <w:sz w:val="17"/>
          <w:szCs w:val="17"/>
        </w:rPr>
        <w:t>205)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ชื่ออาจารย์ที่ถูกประเมิน :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อาจารย์พิกุล ศรีดารัตน์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กลุ่มนักศึกษาที่เข้าประเมิน :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ปริญญาตรี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ภาค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  <w:cs/>
        </w:rPr>
        <w:t>ปกติ</w:t>
      </w:r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</w:rPr>
        <w:t> </w:t>
      </w:r>
      <w:proofErr w:type="spellStart"/>
      <w:r w:rsidRPr="003E04BB">
        <w:rPr>
          <w:rFonts w:ascii="Tahoma" w:eastAsia="Times New Roman" w:hAnsi="Tahoma" w:cs="Tahoma"/>
          <w:color w:val="312E25"/>
          <w:sz w:val="17"/>
          <w:szCs w:val="17"/>
        </w:rPr>
        <w:t>Secton</w:t>
      </w:r>
      <w:proofErr w:type="spellEnd"/>
      <w:r w:rsidRPr="003E04BB">
        <w:rPr>
          <w:rFonts w:ascii="Tahoma" w:eastAsia="Times New Roman" w:hAnsi="Tahoma" w:cs="Tahoma"/>
          <w:color w:val="312E25"/>
          <w:sz w:val="17"/>
        </w:rPr>
        <w:t> </w:t>
      </w:r>
      <w:r w:rsidRPr="003E04BB">
        <w:rPr>
          <w:rFonts w:ascii="Tahoma" w:eastAsia="Times New Roman" w:hAnsi="Tahoma" w:cs="Tahoma"/>
          <w:color w:val="312E25"/>
          <w:sz w:val="17"/>
          <w:szCs w:val="17"/>
        </w:rPr>
        <w:t>4</w:t>
      </w:r>
    </w:p>
    <w:p w:rsidR="003E04BB" w:rsidRPr="003E04BB" w:rsidRDefault="003E04BB" w:rsidP="003E04BB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3E04BB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กราฟแสดงผลการประเมิน</w:t>
      </w:r>
    </w:p>
    <w:p w:rsidR="003E04BB" w:rsidRPr="003E04BB" w:rsidRDefault="003E04BB" w:rsidP="003E04BB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3E04BB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36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66"/>
      </w:tblGrid>
      <w:tr w:rsidR="003E04BB" w:rsidRPr="003E04BB" w:rsidTr="003E04BB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ผลการประเมิน</w:t>
            </w:r>
          </w:p>
        </w:tc>
      </w:tr>
      <w:tr w:rsidR="003E04BB" w:rsidRPr="003E04BB" w:rsidTr="003E04BB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</w:tr>
      <w:tr w:rsidR="003E04BB" w:rsidRPr="003E04BB" w:rsidTr="003E04BB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Mean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3.57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26.79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24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42.86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14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25.00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3.86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การให้คำแนะนำแหล่งค้นคว้าเพิ่มเติม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35.71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39.29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19.64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3.73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32.14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24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42.86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19.64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3.77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เปิดโอกาสให้นักศึกษามีส่วนร่วมในการเรียนการสอน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7.14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30.36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39.29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3.79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ผู้สอนมีทักษะในการบูร</w:t>
            </w:r>
            <w:proofErr w:type="spellStart"/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ณา</w:t>
            </w:r>
            <w:proofErr w:type="spellEnd"/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3.57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21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37.50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35.71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21.43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3.71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มีการใช้เทคโนโลยีส่งเสริมให้ผู้เรียนได้เรียนรู้ด้วยตัวเอง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32.14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41.07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19.64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3.71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มีการมอบหมายงานให้ฝึก</w:t>
            </w:r>
            <w:proofErr w:type="spellStart"/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ปฎิบัติ</w:t>
            </w:r>
            <w:proofErr w:type="spellEnd"/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 xml:space="preserve"> หรือค้นคว้าเพิ่มเติม ทั้งในลักษณะงานเดียว / งานกลุ่ม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19.64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55.36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4.00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7.14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32.14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41.07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17.86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3.66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3.57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41.07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19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33.93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16.07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3.54</w:t>
            </w:r>
          </w:p>
        </w:tc>
      </w:tr>
      <w:tr w:rsidR="003E04BB" w:rsidRPr="003E04BB" w:rsidTr="003E04BB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  <w:cs/>
              </w:rPr>
              <w:t>สอนได้ตรงเนื้อหาที่กำหนดไว้ และเนื้อหาวิชามีความทันสมัย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28.57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41.07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D1DBE0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26.79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3E04BB" w:rsidRPr="003E04BB" w:rsidRDefault="003E04BB" w:rsidP="003E04BB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E04BB">
              <w:rPr>
                <w:rFonts w:ascii="Angsana New" w:eastAsia="Times New Roman" w:hAnsi="Angsana New" w:cs="Angsana New"/>
                <w:sz w:val="28"/>
              </w:rPr>
              <w:t>3.89</w:t>
            </w:r>
          </w:p>
        </w:tc>
      </w:tr>
      <w:tr w:rsidR="003E04BB" w:rsidRPr="003E04BB" w:rsidTr="003E04BB">
        <w:trPr>
          <w:trHeight w:val="324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1.25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4.64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177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31.61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231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41.25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119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21.25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560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3E04BB" w:rsidRPr="003E04BB" w:rsidRDefault="003E04BB" w:rsidP="003E04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3E04BB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3.77</w:t>
            </w:r>
          </w:p>
        </w:tc>
      </w:tr>
    </w:tbl>
    <w:p w:rsidR="002E206F" w:rsidRDefault="002E206F"/>
    <w:p w:rsidR="003E04BB" w:rsidRDefault="003E04BB"/>
    <w:p w:rsidR="00D63028" w:rsidRPr="00D63028" w:rsidRDefault="00D63028" w:rsidP="00D63028">
      <w:pPr>
        <w:shd w:val="clear" w:color="auto" w:fill="459E00"/>
        <w:spacing w:after="0" w:line="240" w:lineRule="auto"/>
        <w:rPr>
          <w:rFonts w:ascii="Tahoma" w:eastAsia="Times New Roman" w:hAnsi="Tahoma" w:cs="Tahoma"/>
          <w:color w:val="FFFFFF"/>
          <w:sz w:val="17"/>
          <w:szCs w:val="17"/>
        </w:rPr>
      </w:pPr>
      <w:r w:rsidRPr="00D63028">
        <w:rPr>
          <w:rFonts w:ascii="Tahoma" w:eastAsia="Times New Roman" w:hAnsi="Tahoma" w:cs="Tahoma"/>
          <w:color w:val="FFFFFF"/>
          <w:sz w:val="17"/>
          <w:szCs w:val="17"/>
          <w:cs/>
        </w:rPr>
        <w:lastRenderedPageBreak/>
        <w:t>ข้อมูลผู้ถูกประเมิน</w:t>
      </w:r>
    </w:p>
    <w:p w:rsidR="00D63028" w:rsidRPr="00D63028" w:rsidRDefault="00D63028" w:rsidP="00D63028">
      <w:pPr>
        <w:shd w:val="clear" w:color="auto" w:fill="F5F3E5"/>
        <w:spacing w:after="130" w:line="240" w:lineRule="auto"/>
        <w:rPr>
          <w:rFonts w:ascii="Tahoma" w:eastAsia="Times New Roman" w:hAnsi="Tahoma" w:cs="Tahoma"/>
          <w:color w:val="312E25"/>
          <w:sz w:val="17"/>
          <w:szCs w:val="17"/>
        </w:rPr>
      </w:pP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ชื่อรายงาน :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สิ่งสนับสนุนการเรียนการสอน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ประจำปีการศึกษา :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1/2555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br/>
      </w:r>
      <w:proofErr w:type="gramStart"/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ชื่อรายวิชาที่ถูกประเมิน :</w:t>
      </w:r>
      <w:proofErr w:type="gramEnd"/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ตรรกศาสตร์เชิงคณิตศาสตร์เบื้องต้น(</w:t>
      </w:r>
      <w:proofErr w:type="spellStart"/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คศ</w:t>
      </w:r>
      <w:proofErr w:type="spellEnd"/>
      <w:r w:rsidRPr="00D63028">
        <w:rPr>
          <w:rFonts w:ascii="Tahoma" w:eastAsia="Times New Roman" w:hAnsi="Tahoma" w:cs="Tahoma"/>
          <w:color w:val="312E25"/>
          <w:sz w:val="17"/>
          <w:szCs w:val="17"/>
        </w:rPr>
        <w:t>205)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ชื่ออาจารย์ที่ถูกประเมิน :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อาจารย์พิกุล ศรีดารัตน์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กลุ่มนักศึกษาที่เข้าประเมิน :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ปริญญาตรี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ภาค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ปกติ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 </w:t>
      </w:r>
      <w:proofErr w:type="spellStart"/>
      <w:r w:rsidRPr="00D63028">
        <w:rPr>
          <w:rFonts w:ascii="Tahoma" w:eastAsia="Times New Roman" w:hAnsi="Tahoma" w:cs="Tahoma"/>
          <w:color w:val="312E25"/>
          <w:sz w:val="17"/>
          <w:szCs w:val="17"/>
        </w:rPr>
        <w:t>Secton</w:t>
      </w:r>
      <w:proofErr w:type="spellEnd"/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4</w:t>
      </w:r>
    </w:p>
    <w:p w:rsidR="00D63028" w:rsidRPr="00D63028" w:rsidRDefault="00D63028" w:rsidP="00D63028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D63028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กราฟแสดงผลการประเมิน</w:t>
      </w:r>
    </w:p>
    <w:p w:rsidR="00D63028" w:rsidRPr="00D63028" w:rsidRDefault="00D63028" w:rsidP="00D63028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D63028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36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66"/>
      </w:tblGrid>
      <w:tr w:rsidR="00D63028" w:rsidRPr="00D63028" w:rsidTr="00D63028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ผลการประเมิน</w:t>
            </w:r>
          </w:p>
        </w:tc>
      </w:tr>
      <w:tr w:rsidR="00D63028" w:rsidRPr="00D63028" w:rsidTr="00D6302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</w:tr>
      <w:tr w:rsidR="00D63028" w:rsidRPr="00D63028" w:rsidTr="00D6302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Mean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ความเพียงพอและความทันสมัยของหนังสือ ตำรา ในห้องสมุดของมหาวิทยาลัย(สำหรับรายวิชาที่ทำการประเมิน)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51.79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3.95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ความเพียงพอและความเหมาะสมของห้องเรียน กับจำนวนผู้เรียน (เฉพาะรายวิชาที่ทำการประเมิน)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17.86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48.21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32.14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4.09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 (เฉพาะรายวิชาที่ทำการประเมิน)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48.21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3.89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คุณภาพของเอกสารประกอบการสอน (เฉพาะรายวิชาที่ทำการประเมิน)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16.07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57.14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26.79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4.11</w:t>
            </w:r>
          </w:p>
        </w:tc>
      </w:tr>
      <w:tr w:rsidR="00D63028" w:rsidRPr="00D63028" w:rsidTr="00D63028">
        <w:trPr>
          <w:trHeight w:val="324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0.89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1.34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20.09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115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51.34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26.34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224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4.01</w:t>
            </w:r>
          </w:p>
        </w:tc>
      </w:tr>
    </w:tbl>
    <w:p w:rsidR="003E04BB" w:rsidRDefault="003E04BB"/>
    <w:p w:rsidR="00D63028" w:rsidRDefault="00D63028"/>
    <w:p w:rsidR="00D63028" w:rsidRDefault="00D63028"/>
    <w:p w:rsidR="00D63028" w:rsidRDefault="00D63028"/>
    <w:p w:rsidR="00D63028" w:rsidRDefault="00D63028"/>
    <w:p w:rsidR="00D63028" w:rsidRDefault="00D63028"/>
    <w:p w:rsidR="00D63028" w:rsidRPr="00D63028" w:rsidRDefault="00D63028" w:rsidP="00D63028">
      <w:pPr>
        <w:shd w:val="clear" w:color="auto" w:fill="459E00"/>
        <w:spacing w:after="0" w:line="240" w:lineRule="auto"/>
        <w:rPr>
          <w:rFonts w:ascii="Tahoma" w:eastAsia="Times New Roman" w:hAnsi="Tahoma" w:cs="Tahoma"/>
          <w:color w:val="FFFFFF"/>
          <w:sz w:val="17"/>
          <w:szCs w:val="17"/>
        </w:rPr>
      </w:pPr>
      <w:r w:rsidRPr="00D63028">
        <w:rPr>
          <w:rFonts w:ascii="Tahoma" w:eastAsia="Times New Roman" w:hAnsi="Tahoma" w:cs="Tahoma"/>
          <w:color w:val="FFFFFF"/>
          <w:sz w:val="17"/>
          <w:szCs w:val="17"/>
          <w:cs/>
        </w:rPr>
        <w:lastRenderedPageBreak/>
        <w:t>ข้อมูลผู้ถูกประเมิน</w:t>
      </w:r>
    </w:p>
    <w:p w:rsidR="00D63028" w:rsidRPr="00D63028" w:rsidRDefault="00D63028" w:rsidP="00D63028">
      <w:pPr>
        <w:shd w:val="clear" w:color="auto" w:fill="F5F3E5"/>
        <w:spacing w:after="130" w:line="240" w:lineRule="auto"/>
        <w:rPr>
          <w:rFonts w:ascii="Tahoma" w:eastAsia="Times New Roman" w:hAnsi="Tahoma" w:cs="Tahoma"/>
          <w:color w:val="312E25"/>
          <w:sz w:val="17"/>
          <w:szCs w:val="17"/>
        </w:rPr>
      </w:pP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ชื่อรายงาน :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สิ่งสนับสนุนการเรียนสอน และประสิทธิภาพการเรียนการสอน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 xml:space="preserve">  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ประจำปีการศึกษา :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1/2555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br/>
      </w:r>
      <w:proofErr w:type="gramStart"/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ชื่อรายวิชาที่ถูกประเมิน :</w:t>
      </w:r>
      <w:proofErr w:type="gramEnd"/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ตรรกศาสตร์เชิงคณิตศาสตร์เบื้องต้น(</w:t>
      </w:r>
      <w:proofErr w:type="spellStart"/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คศ</w:t>
      </w:r>
      <w:proofErr w:type="spellEnd"/>
      <w:r w:rsidRPr="00D63028">
        <w:rPr>
          <w:rFonts w:ascii="Tahoma" w:eastAsia="Times New Roman" w:hAnsi="Tahoma" w:cs="Tahoma"/>
          <w:color w:val="312E25"/>
          <w:sz w:val="17"/>
          <w:szCs w:val="17"/>
        </w:rPr>
        <w:t>205)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ชื่ออาจารย์ที่ถูกประเมิน :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อาจารย์พิกุล ศรีดารัตน์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br/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กลุ่มนักศึกษาที่เข้าประเมิน :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ปริญญาตรี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ภาค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  <w:cs/>
        </w:rPr>
        <w:t>ปกติ</w:t>
      </w:r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 </w:t>
      </w:r>
      <w:proofErr w:type="spellStart"/>
      <w:r w:rsidRPr="00D63028">
        <w:rPr>
          <w:rFonts w:ascii="Tahoma" w:eastAsia="Times New Roman" w:hAnsi="Tahoma" w:cs="Tahoma"/>
          <w:color w:val="312E25"/>
          <w:sz w:val="17"/>
          <w:szCs w:val="17"/>
        </w:rPr>
        <w:t>Secton</w:t>
      </w:r>
      <w:proofErr w:type="spellEnd"/>
      <w:r w:rsidRPr="00D63028">
        <w:rPr>
          <w:rFonts w:ascii="Tahoma" w:eastAsia="Times New Roman" w:hAnsi="Tahoma" w:cs="Tahoma"/>
          <w:color w:val="312E25"/>
          <w:sz w:val="17"/>
        </w:rPr>
        <w:t> </w:t>
      </w:r>
      <w:r w:rsidRPr="00D63028">
        <w:rPr>
          <w:rFonts w:ascii="Tahoma" w:eastAsia="Times New Roman" w:hAnsi="Tahoma" w:cs="Tahoma"/>
          <w:color w:val="312E25"/>
          <w:sz w:val="17"/>
          <w:szCs w:val="17"/>
        </w:rPr>
        <w:t>4</w:t>
      </w:r>
    </w:p>
    <w:p w:rsidR="00D63028" w:rsidRPr="00D63028" w:rsidRDefault="00D63028" w:rsidP="00D63028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D63028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กราฟแสดงผลการประเมิน</w:t>
      </w:r>
    </w:p>
    <w:p w:rsidR="00D63028" w:rsidRPr="00D63028" w:rsidRDefault="00D63028" w:rsidP="00D63028">
      <w:pPr>
        <w:shd w:val="clear" w:color="auto" w:fill="FFFFFF"/>
        <w:spacing w:after="52" w:line="240" w:lineRule="auto"/>
        <w:rPr>
          <w:rFonts w:ascii="Tahoma" w:eastAsia="Times New Roman" w:hAnsi="Tahoma" w:cs="Tahoma"/>
          <w:b/>
          <w:bCs/>
          <w:color w:val="003300"/>
          <w:sz w:val="26"/>
          <w:szCs w:val="26"/>
        </w:rPr>
      </w:pPr>
      <w:r w:rsidRPr="00D63028">
        <w:rPr>
          <w:rFonts w:ascii="Tahoma" w:eastAsia="Times New Roman" w:hAnsi="Tahoma" w:cs="Tahoma"/>
          <w:b/>
          <w:bCs/>
          <w:color w:val="003300"/>
          <w:sz w:val="26"/>
          <w:szCs w:val="26"/>
          <w:cs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36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66"/>
      </w:tblGrid>
      <w:tr w:rsidR="00D63028" w:rsidRPr="00D63028" w:rsidTr="00D63028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ผลการประเมิน</w:t>
            </w:r>
          </w:p>
        </w:tc>
      </w:tr>
      <w:tr w:rsidR="00D63028" w:rsidRPr="00D63028" w:rsidTr="00D6302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</w:tr>
      <w:tr w:rsidR="00D63028" w:rsidRPr="00D63028" w:rsidTr="00D6302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%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N</w:t>
            </w:r>
          </w:p>
        </w:tc>
        <w:tc>
          <w:tcPr>
            <w:tcW w:w="545" w:type="dxa"/>
            <w:shd w:val="clear" w:color="auto" w:fill="00CC00"/>
            <w:tcMar>
              <w:top w:w="65" w:type="dxa"/>
              <w:left w:w="0" w:type="dxa"/>
              <w:bottom w:w="65" w:type="dxa"/>
              <w:right w:w="65" w:type="dxa"/>
            </w:tcMar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Mean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3.57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26.79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24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42.86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14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25.00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3.86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การให้คำแนะนำแหล่งค้นคว้าเพิ่มเติม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35.71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39.29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19.64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3.73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ความเพียงพอและความทันสมัยของหนังสือ ตำรา ในห้องสมุดของมหาวิทยาลัย(สำหรับรายวิชาที่ทำการประเมิน)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51.79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3.95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ความเพียงพอและความเหมาะสมของห้องเรียน กับจำนวนผู้เรียน (เฉพาะรายวิชาที่ทำการประเมิน)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17.86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48.21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32.14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4.09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 (เฉพาะรายวิชาที่ทำการประเมิน)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48.21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3.89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คุณภาพของเอกสารประกอบการสอน (เฉพาะรายวิชาที่ทำการประเมิน)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16.07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32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57.14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26.79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4.11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32.14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24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42.86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19.64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3.77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เปิดโอกาสให้นักศึกษามีส่วนร่วมในการเรียนการสอน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7.14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30.36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22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39.29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3.79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ผู้สอนมีทักษะในการบูร</w:t>
            </w:r>
            <w:proofErr w:type="spellStart"/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ณา</w:t>
            </w:r>
            <w:proofErr w:type="spellEnd"/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การศาสตร์อื่นๆ หรือเรื่องที่เกี่ยวข้องให้เข้ากับเนื้อหาวิชา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3.57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37.50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35.71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21.43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3.71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มีการใช้เทคโนโลยีส่งเสริมให้ผู้เรียนได้เรียนรู้ด้วยตัวเอง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32.14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41.07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19.64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3.71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มีการมอบหมายงานให้ฝึก</w:t>
            </w:r>
            <w:proofErr w:type="spellStart"/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ปฎิบัติ</w:t>
            </w:r>
            <w:proofErr w:type="spellEnd"/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 xml:space="preserve"> หรือค้นคว้าเพิ่มเติม ทั้งในลักษณะงานเดียว / งานกลุ่ม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19.64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55.36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23.21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4.00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7.14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32.14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41.07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17.86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3.66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3.57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5.36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41.07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33.93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16.07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3.54</w:t>
            </w:r>
          </w:p>
        </w:tc>
      </w:tr>
      <w:tr w:rsidR="00D63028" w:rsidRPr="00D63028" w:rsidTr="00D63028">
        <w:trPr>
          <w:trHeight w:val="259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  <w:cs/>
              </w:rPr>
              <w:t>สอนได้ตรงเนื้อหาที่กำหนดไว้ และเนื้อหาวิชามีความทันสมัย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28.57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23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41.07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0" w:type="auto"/>
            <w:shd w:val="clear" w:color="auto" w:fill="D1DBE0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26.79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56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D63028" w:rsidRPr="00D63028" w:rsidRDefault="00D63028" w:rsidP="00D63028">
            <w:pPr>
              <w:spacing w:after="0" w:line="259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3028">
              <w:rPr>
                <w:rFonts w:ascii="Angsana New" w:eastAsia="Times New Roman" w:hAnsi="Angsana New" w:cs="Angsana New"/>
                <w:sz w:val="28"/>
              </w:rPr>
              <w:t>3.89</w:t>
            </w:r>
          </w:p>
        </w:tc>
      </w:tr>
      <w:tr w:rsidR="00D63028" w:rsidRPr="00D63028" w:rsidTr="00D63028">
        <w:trPr>
          <w:trHeight w:val="324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1.15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3.70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222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28.32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346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44.13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178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22.70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784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D63028" w:rsidRPr="00D63028" w:rsidRDefault="00D63028" w:rsidP="00D6302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</w:pPr>
            <w:r w:rsidRPr="00D63028">
              <w:rPr>
                <w:rFonts w:ascii="Angsana New" w:eastAsia="Times New Roman" w:hAnsi="Angsana New" w:cs="Angsana New"/>
                <w:b/>
                <w:bCs/>
                <w:color w:val="EEEEFF"/>
                <w:sz w:val="20"/>
                <w:szCs w:val="20"/>
              </w:rPr>
              <w:t>3.84</w:t>
            </w:r>
          </w:p>
        </w:tc>
      </w:tr>
    </w:tbl>
    <w:p w:rsidR="00D63028" w:rsidRDefault="00D63028"/>
    <w:sectPr w:rsidR="00D63028" w:rsidSect="003E04B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E04BB"/>
    <w:rsid w:val="002E206F"/>
    <w:rsid w:val="003E04BB"/>
    <w:rsid w:val="0063403C"/>
    <w:rsid w:val="006A2573"/>
    <w:rsid w:val="00D63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0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8840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338733849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1992443497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064570603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2523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3127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566834799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97887423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2001425047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21234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632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510872327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1527020965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263419656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931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733</Words>
  <Characters>4180</Characters>
  <Application>Microsoft Office Word</Application>
  <DocSecurity>0</DocSecurity>
  <Lines>34</Lines>
  <Paragraphs>9</Paragraphs>
  <ScaleCrop>false</ScaleCrop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PIKUL</dc:creator>
  <cp:lastModifiedBy>com</cp:lastModifiedBy>
  <cp:revision>2</cp:revision>
  <dcterms:created xsi:type="dcterms:W3CDTF">2012-10-25T01:11:00Z</dcterms:created>
  <dcterms:modified xsi:type="dcterms:W3CDTF">2012-10-25T01:11:00Z</dcterms:modified>
</cp:coreProperties>
</file>